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FD8" w:rsidRPr="00822F84" w:rsidRDefault="00822F84" w:rsidP="00822F84">
      <w:pPr>
        <w:jc w:val="center"/>
        <w:rPr>
          <w:rFonts w:ascii="Bookman Old Style" w:hAnsi="Bookman Old Style"/>
          <w:b/>
          <w:sz w:val="28"/>
          <w:szCs w:val="28"/>
        </w:rPr>
      </w:pPr>
      <w:r w:rsidRPr="00822F84">
        <w:rPr>
          <w:rFonts w:ascii="Bookman Old Style" w:hAnsi="Bookman Old Style"/>
          <w:b/>
          <w:sz w:val="28"/>
          <w:szCs w:val="28"/>
        </w:rPr>
        <w:t>Why Did Jesus Have to Die?</w:t>
      </w:r>
    </w:p>
    <w:p w:rsidR="00822F84" w:rsidRPr="00822F84" w:rsidRDefault="00822F84" w:rsidP="00822F84">
      <w:pPr>
        <w:rPr>
          <w:rFonts w:ascii="Bookman Old Style" w:hAnsi="Bookman Old Style"/>
          <w:b/>
          <w:sz w:val="24"/>
          <w:szCs w:val="24"/>
        </w:rPr>
      </w:pPr>
      <w:r w:rsidRPr="00822F84">
        <w:rPr>
          <w:rFonts w:ascii="Bookman Old Style" w:hAnsi="Bookman Old Style"/>
          <w:b/>
          <w:sz w:val="24"/>
          <w:szCs w:val="24"/>
        </w:rPr>
        <w:t>Introduction:</w:t>
      </w:r>
    </w:p>
    <w:p w:rsidR="00822F84" w:rsidRDefault="00822F84" w:rsidP="00822F84">
      <w:pPr>
        <w:rPr>
          <w:rFonts w:ascii="Bookman Old Style" w:hAnsi="Bookman Old Style"/>
          <w:sz w:val="24"/>
          <w:szCs w:val="24"/>
        </w:rPr>
      </w:pPr>
      <w:r>
        <w:rPr>
          <w:rFonts w:ascii="Bookman Old Style" w:hAnsi="Bookman Old Style"/>
          <w:sz w:val="24"/>
          <w:szCs w:val="24"/>
        </w:rPr>
        <w:t>They story of the cross and the crucifixion of Christ was the central message preached by the apostles.                                                                                             (</w:t>
      </w:r>
      <w:r w:rsidRPr="00822F84">
        <w:rPr>
          <w:rFonts w:ascii="Franklin Gothic Medium" w:hAnsi="Franklin Gothic Medium"/>
          <w:sz w:val="24"/>
          <w:szCs w:val="24"/>
        </w:rPr>
        <w:t>I Corinthians 2:1-2</w:t>
      </w:r>
      <w:r w:rsidR="005F5023" w:rsidRPr="005F5023">
        <w:rPr>
          <w:rFonts w:ascii="Franklin Gothic Medium" w:hAnsi="Franklin Gothic Medium"/>
          <w:sz w:val="24"/>
          <w:szCs w:val="24"/>
        </w:rPr>
        <w:t xml:space="preserve">) “And I, brethren, when I came to you, did not come with excellence of speech or of wisdom declaring to you the testimony of God.  For I determined not to know anything among you except Jesus Christ and Him crucified.” </w:t>
      </w:r>
      <w:r w:rsidR="005F5023" w:rsidRPr="005F5023">
        <w:rPr>
          <w:rFonts w:ascii="Franklin Gothic Medium" w:hAnsi="Franklin Gothic Medium"/>
          <w:sz w:val="20"/>
          <w:szCs w:val="20"/>
        </w:rPr>
        <w:t>NKJV</w:t>
      </w:r>
      <w:r w:rsidRPr="005F5023">
        <w:rPr>
          <w:rFonts w:ascii="Franklin Gothic Medium" w:hAnsi="Franklin Gothic Medium"/>
          <w:sz w:val="24"/>
          <w:szCs w:val="24"/>
        </w:rPr>
        <w:t xml:space="preserve">                                                                                                     </w:t>
      </w:r>
      <w:r>
        <w:rPr>
          <w:rFonts w:ascii="Bookman Old Style" w:hAnsi="Bookman Old Style"/>
          <w:sz w:val="24"/>
          <w:szCs w:val="24"/>
        </w:rPr>
        <w:t>(</w:t>
      </w:r>
      <w:r w:rsidRPr="00822F84">
        <w:rPr>
          <w:rFonts w:ascii="Franklin Gothic Medium" w:hAnsi="Franklin Gothic Medium"/>
          <w:sz w:val="24"/>
          <w:szCs w:val="24"/>
        </w:rPr>
        <w:t>I Corinthians 1:22-23</w:t>
      </w:r>
      <w:r>
        <w:rPr>
          <w:rFonts w:ascii="Bookman Old Style" w:hAnsi="Bookman Old Style"/>
          <w:sz w:val="24"/>
          <w:szCs w:val="24"/>
        </w:rPr>
        <w:t xml:space="preserve">) </w:t>
      </w:r>
      <w:r w:rsidRPr="005F5023">
        <w:rPr>
          <w:rFonts w:ascii="Franklin Gothic Medium" w:hAnsi="Franklin Gothic Medium"/>
          <w:sz w:val="24"/>
          <w:szCs w:val="24"/>
        </w:rPr>
        <w:t>“</w:t>
      </w:r>
      <w:r w:rsidR="005F5023" w:rsidRPr="005F5023">
        <w:rPr>
          <w:rFonts w:ascii="Franklin Gothic Medium" w:hAnsi="Franklin Gothic Medium"/>
          <w:sz w:val="24"/>
          <w:szCs w:val="24"/>
        </w:rPr>
        <w:t xml:space="preserve">For Jews request a sign, and Greeks seek after wisdom; but we preach Christ crucified, to the Jews a stumbling block and to the Greeks foolishness,” </w:t>
      </w:r>
      <w:r w:rsidR="005F5023" w:rsidRPr="005F5023">
        <w:rPr>
          <w:rFonts w:ascii="Franklin Gothic Medium" w:hAnsi="Franklin Gothic Medium"/>
          <w:sz w:val="20"/>
          <w:szCs w:val="20"/>
        </w:rPr>
        <w:t>NKJV</w:t>
      </w:r>
      <w:r w:rsidRPr="005F5023">
        <w:rPr>
          <w:rFonts w:ascii="Franklin Gothic Medium" w:hAnsi="Franklin Gothic Medium"/>
          <w:sz w:val="24"/>
          <w:szCs w:val="24"/>
        </w:rPr>
        <w:t xml:space="preserve">                                                                                              </w:t>
      </w:r>
      <w:r>
        <w:rPr>
          <w:rFonts w:ascii="Bookman Old Style" w:hAnsi="Bookman Old Style"/>
          <w:sz w:val="24"/>
          <w:szCs w:val="24"/>
        </w:rPr>
        <w:t xml:space="preserve">The importance of this message is seen in </w:t>
      </w:r>
      <w:r w:rsidRPr="00822F84">
        <w:rPr>
          <w:rFonts w:ascii="Franklin Gothic Medium" w:hAnsi="Franklin Gothic Medium"/>
          <w:sz w:val="24"/>
          <w:szCs w:val="24"/>
        </w:rPr>
        <w:t>I Corinthians 1:18</w:t>
      </w:r>
      <w:r>
        <w:rPr>
          <w:rFonts w:ascii="Bookman Old Style" w:hAnsi="Bookman Old Style"/>
          <w:sz w:val="24"/>
          <w:szCs w:val="24"/>
        </w:rPr>
        <w:t xml:space="preserve">. </w:t>
      </w:r>
      <w:r w:rsidRPr="005F5023">
        <w:rPr>
          <w:rFonts w:ascii="Franklin Gothic Medium" w:hAnsi="Franklin Gothic Medium"/>
          <w:sz w:val="24"/>
          <w:szCs w:val="24"/>
        </w:rPr>
        <w:t>“</w:t>
      </w:r>
      <w:r w:rsidR="005F5023" w:rsidRPr="005F5023">
        <w:rPr>
          <w:rFonts w:ascii="Franklin Gothic Medium" w:hAnsi="Franklin Gothic Medium"/>
          <w:sz w:val="24"/>
          <w:szCs w:val="24"/>
        </w:rPr>
        <w:t xml:space="preserve">For the message of the cross is foolishness to those who are perishing, but to us who are being saved it is the power of God.” </w:t>
      </w:r>
      <w:r w:rsidR="005F5023" w:rsidRPr="005F5023">
        <w:rPr>
          <w:rFonts w:ascii="Franklin Gothic Medium" w:hAnsi="Franklin Gothic Medium"/>
          <w:sz w:val="20"/>
          <w:szCs w:val="20"/>
        </w:rPr>
        <w:t>NKJV</w:t>
      </w:r>
      <w:r w:rsidRPr="005F5023">
        <w:rPr>
          <w:rFonts w:ascii="Franklin Gothic Medium" w:hAnsi="Franklin Gothic Medium"/>
          <w:sz w:val="20"/>
          <w:szCs w:val="20"/>
        </w:rPr>
        <w:t xml:space="preserve">  </w:t>
      </w:r>
      <w:r w:rsidRPr="005F5023">
        <w:rPr>
          <w:rFonts w:ascii="Franklin Gothic Medium" w:hAnsi="Franklin Gothic Medium"/>
          <w:sz w:val="24"/>
          <w:szCs w:val="24"/>
        </w:rPr>
        <w:t xml:space="preserve">                                 </w:t>
      </w:r>
      <w:r w:rsidR="005F5023">
        <w:rPr>
          <w:rFonts w:ascii="Bookman Old Style" w:hAnsi="Bookman Old Style"/>
          <w:sz w:val="24"/>
          <w:szCs w:val="24"/>
        </w:rPr>
        <w:t xml:space="preserve">                                                                           </w:t>
      </w:r>
      <w:r>
        <w:rPr>
          <w:rFonts w:ascii="Bookman Old Style" w:hAnsi="Bookman Old Style"/>
          <w:sz w:val="24"/>
          <w:szCs w:val="24"/>
        </w:rPr>
        <w:t>So, in light of these verses, why did Jesus have to die on Calvary’s cross?</w:t>
      </w:r>
    </w:p>
    <w:p w:rsidR="000A646D" w:rsidRPr="000A646D" w:rsidRDefault="000A646D" w:rsidP="00822F84">
      <w:pPr>
        <w:rPr>
          <w:rFonts w:ascii="Bookman Old Style" w:hAnsi="Bookman Old Style"/>
          <w:b/>
          <w:sz w:val="24"/>
          <w:szCs w:val="24"/>
        </w:rPr>
      </w:pPr>
      <w:r w:rsidRPr="000A646D">
        <w:rPr>
          <w:rFonts w:ascii="Bookman Old Style" w:hAnsi="Bookman Old Style"/>
          <w:b/>
          <w:sz w:val="24"/>
          <w:szCs w:val="24"/>
        </w:rPr>
        <w:t>Body:</w:t>
      </w:r>
    </w:p>
    <w:p w:rsidR="000A646D" w:rsidRPr="004F4924" w:rsidRDefault="000A646D" w:rsidP="000A646D">
      <w:pPr>
        <w:pStyle w:val="ListParagraph"/>
        <w:numPr>
          <w:ilvl w:val="0"/>
          <w:numId w:val="1"/>
        </w:numPr>
        <w:rPr>
          <w:rFonts w:ascii="Bookman Old Style" w:hAnsi="Bookman Old Style"/>
          <w:b/>
          <w:sz w:val="24"/>
          <w:szCs w:val="24"/>
          <w:u w:val="single"/>
        </w:rPr>
      </w:pPr>
      <w:r w:rsidRPr="004F4924">
        <w:rPr>
          <w:rFonts w:ascii="Bookman Old Style" w:hAnsi="Bookman Old Style"/>
          <w:b/>
          <w:sz w:val="24"/>
          <w:szCs w:val="24"/>
          <w:u w:val="single"/>
        </w:rPr>
        <w:t>Because Man Is Guilty of Sin</w:t>
      </w:r>
    </w:p>
    <w:p w:rsidR="007F1C8D" w:rsidRDefault="007F1C8D" w:rsidP="007F1C8D">
      <w:pPr>
        <w:pStyle w:val="ListParagraph"/>
        <w:numPr>
          <w:ilvl w:val="0"/>
          <w:numId w:val="2"/>
        </w:numPr>
        <w:rPr>
          <w:rFonts w:ascii="Bookman Old Style" w:hAnsi="Bookman Old Style"/>
          <w:sz w:val="24"/>
          <w:szCs w:val="24"/>
        </w:rPr>
      </w:pPr>
      <w:r w:rsidRPr="007F1C8D">
        <w:rPr>
          <w:rFonts w:ascii="Bookman Old Style" w:hAnsi="Bookman Old Style"/>
          <w:sz w:val="24"/>
          <w:szCs w:val="24"/>
        </w:rPr>
        <w:t>Sin</w:t>
      </w:r>
      <w:r>
        <w:rPr>
          <w:rFonts w:ascii="Bookman Old Style" w:hAnsi="Bookman Old Style"/>
          <w:sz w:val="24"/>
          <w:szCs w:val="24"/>
        </w:rPr>
        <w:t xml:space="preserve"> separates us from God.                                                                     (</w:t>
      </w:r>
      <w:r w:rsidRPr="007F1C8D">
        <w:rPr>
          <w:rFonts w:ascii="Franklin Gothic Medium" w:hAnsi="Franklin Gothic Medium"/>
          <w:sz w:val="24"/>
          <w:szCs w:val="24"/>
        </w:rPr>
        <w:t>Isaiah 59:1-2</w:t>
      </w:r>
      <w:r>
        <w:rPr>
          <w:rFonts w:ascii="Bookman Old Style" w:hAnsi="Bookman Old Style"/>
          <w:sz w:val="24"/>
          <w:szCs w:val="24"/>
        </w:rPr>
        <w:t xml:space="preserve">) </w:t>
      </w:r>
      <w:r w:rsidRPr="00251875">
        <w:rPr>
          <w:rFonts w:ascii="Franklin Gothic Medium" w:hAnsi="Franklin Gothic Medium"/>
          <w:sz w:val="24"/>
          <w:szCs w:val="24"/>
        </w:rPr>
        <w:t>“</w:t>
      </w:r>
      <w:r w:rsidR="00251875" w:rsidRPr="00251875">
        <w:rPr>
          <w:rFonts w:ascii="Franklin Gothic Medium" w:hAnsi="Franklin Gothic Medium"/>
          <w:sz w:val="24"/>
          <w:szCs w:val="24"/>
        </w:rPr>
        <w:t>Behold, the Lord’s hand is not shortened, That it cannot save; Nor His ear heavy, That it cannot hear.  But your iniquities have separated you from your God</w:t>
      </w:r>
      <w:r w:rsidR="00734D19">
        <w:rPr>
          <w:rFonts w:ascii="Franklin Gothic Medium" w:hAnsi="Franklin Gothic Medium"/>
          <w:sz w:val="24"/>
          <w:szCs w:val="24"/>
        </w:rPr>
        <w:t>,</w:t>
      </w:r>
      <w:r w:rsidR="00251875" w:rsidRPr="00251875">
        <w:rPr>
          <w:rFonts w:ascii="Franklin Gothic Medium" w:hAnsi="Franklin Gothic Medium"/>
          <w:sz w:val="24"/>
          <w:szCs w:val="24"/>
        </w:rPr>
        <w:t xml:space="preserve"> And your sins have hidden His face from you, So that He will not hear.” </w:t>
      </w:r>
      <w:r w:rsidR="00251875" w:rsidRPr="00251875">
        <w:rPr>
          <w:rFonts w:ascii="Franklin Gothic Medium" w:hAnsi="Franklin Gothic Medium"/>
          <w:sz w:val="20"/>
          <w:szCs w:val="20"/>
        </w:rPr>
        <w:t>NKJV</w:t>
      </w:r>
      <w:r w:rsidRPr="00251875">
        <w:rPr>
          <w:rFonts w:ascii="Franklin Gothic Medium" w:hAnsi="Franklin Gothic Medium"/>
          <w:sz w:val="20"/>
          <w:szCs w:val="20"/>
        </w:rPr>
        <w:t xml:space="preserve">  </w:t>
      </w:r>
      <w:r w:rsidRPr="00251875">
        <w:rPr>
          <w:rFonts w:ascii="Franklin Gothic Medium" w:hAnsi="Franklin Gothic Medium"/>
          <w:sz w:val="24"/>
          <w:szCs w:val="24"/>
        </w:rPr>
        <w:t xml:space="preserve">                                                                                           </w:t>
      </w:r>
      <w:r w:rsidR="000A1CAE">
        <w:rPr>
          <w:rFonts w:ascii="Franklin Gothic Medium" w:hAnsi="Franklin Gothic Medium"/>
          <w:sz w:val="24"/>
          <w:szCs w:val="24"/>
        </w:rPr>
        <w:t xml:space="preserve">                                 </w:t>
      </w:r>
      <w:r>
        <w:rPr>
          <w:rFonts w:ascii="Bookman Old Style" w:hAnsi="Bookman Old Style"/>
          <w:sz w:val="24"/>
          <w:szCs w:val="24"/>
        </w:rPr>
        <w:t>It forms a barrier between us.</w:t>
      </w:r>
    </w:p>
    <w:p w:rsidR="007F1C8D" w:rsidRDefault="007F1C8D" w:rsidP="007F1C8D">
      <w:pPr>
        <w:pStyle w:val="ListParagraph"/>
        <w:numPr>
          <w:ilvl w:val="0"/>
          <w:numId w:val="2"/>
        </w:numPr>
        <w:rPr>
          <w:rFonts w:ascii="Bookman Old Style" w:hAnsi="Bookman Old Style"/>
          <w:sz w:val="24"/>
          <w:szCs w:val="24"/>
        </w:rPr>
      </w:pPr>
      <w:r>
        <w:rPr>
          <w:rFonts w:ascii="Bookman Old Style" w:hAnsi="Bookman Old Style"/>
          <w:sz w:val="24"/>
          <w:szCs w:val="24"/>
        </w:rPr>
        <w:t>All accountable people sin.                                                                           (</w:t>
      </w:r>
      <w:r w:rsidRPr="007F1C8D">
        <w:rPr>
          <w:rFonts w:ascii="Franklin Gothic Medium" w:hAnsi="Franklin Gothic Medium"/>
          <w:sz w:val="24"/>
          <w:szCs w:val="24"/>
        </w:rPr>
        <w:t>Romans 3:23</w:t>
      </w:r>
      <w:r>
        <w:rPr>
          <w:rFonts w:ascii="Bookman Old Style" w:hAnsi="Bookman Old Style"/>
          <w:sz w:val="24"/>
          <w:szCs w:val="24"/>
        </w:rPr>
        <w:t xml:space="preserve">) </w:t>
      </w:r>
      <w:r w:rsidRPr="002253B6">
        <w:rPr>
          <w:rFonts w:ascii="Franklin Gothic Medium" w:hAnsi="Franklin Gothic Medium"/>
          <w:sz w:val="24"/>
          <w:szCs w:val="24"/>
        </w:rPr>
        <w:t>“</w:t>
      </w:r>
      <w:r w:rsidR="002253B6" w:rsidRPr="002253B6">
        <w:rPr>
          <w:rFonts w:ascii="Franklin Gothic Medium" w:hAnsi="Franklin Gothic Medium"/>
          <w:sz w:val="24"/>
          <w:szCs w:val="24"/>
        </w:rPr>
        <w:t xml:space="preserve">for all have sinned and fall short of the glory of God.” </w:t>
      </w:r>
      <w:r w:rsidR="002253B6" w:rsidRPr="002253B6">
        <w:rPr>
          <w:rFonts w:ascii="Franklin Gothic Medium" w:hAnsi="Franklin Gothic Medium"/>
          <w:sz w:val="20"/>
          <w:szCs w:val="20"/>
        </w:rPr>
        <w:t>NKJV</w:t>
      </w:r>
      <w:r w:rsidRPr="002253B6">
        <w:rPr>
          <w:rFonts w:ascii="Franklin Gothic Medium" w:hAnsi="Franklin Gothic Medium"/>
          <w:sz w:val="24"/>
          <w:szCs w:val="24"/>
        </w:rPr>
        <w:t xml:space="preserve">         </w:t>
      </w:r>
      <w:r w:rsidRPr="002253B6">
        <w:rPr>
          <w:rFonts w:ascii="Bookman Old Style" w:hAnsi="Bookman Old Style"/>
          <w:sz w:val="24"/>
          <w:szCs w:val="24"/>
        </w:rPr>
        <w:t xml:space="preserve">                                                                                   </w:t>
      </w:r>
      <w:r>
        <w:rPr>
          <w:rFonts w:ascii="Bookman Old Style" w:hAnsi="Bookman Old Style"/>
          <w:sz w:val="24"/>
          <w:szCs w:val="24"/>
        </w:rPr>
        <w:t>No one can claim sinless perfection and total obedience.</w:t>
      </w:r>
    </w:p>
    <w:p w:rsidR="000C758C" w:rsidRPr="000C758C" w:rsidRDefault="007F1C8D" w:rsidP="007F1C8D">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The soul who sins shall die.  </w:t>
      </w:r>
      <w:r w:rsidR="004F4924">
        <w:rPr>
          <w:rFonts w:ascii="Bookman Old Style" w:hAnsi="Bookman Old Style"/>
          <w:sz w:val="24"/>
          <w:szCs w:val="24"/>
        </w:rPr>
        <w:t xml:space="preserve">                                                                        </w:t>
      </w:r>
      <w:r>
        <w:rPr>
          <w:rFonts w:ascii="Bookman Old Style" w:hAnsi="Bookman Old Style"/>
          <w:sz w:val="24"/>
          <w:szCs w:val="24"/>
        </w:rPr>
        <w:t>(</w:t>
      </w:r>
      <w:r w:rsidRPr="004F4924">
        <w:rPr>
          <w:rFonts w:ascii="Franklin Gothic Medium" w:hAnsi="Franklin Gothic Medium"/>
          <w:sz w:val="24"/>
          <w:szCs w:val="24"/>
        </w:rPr>
        <w:t>Ezekiel 18</w:t>
      </w:r>
      <w:r w:rsidR="004F4924" w:rsidRPr="004F4924">
        <w:rPr>
          <w:rFonts w:ascii="Franklin Gothic Medium" w:hAnsi="Franklin Gothic Medium"/>
          <w:sz w:val="24"/>
          <w:szCs w:val="24"/>
        </w:rPr>
        <w:t>:20a</w:t>
      </w:r>
      <w:r w:rsidR="004F4924">
        <w:rPr>
          <w:rFonts w:ascii="Bookman Old Style" w:hAnsi="Bookman Old Style"/>
          <w:sz w:val="24"/>
          <w:szCs w:val="24"/>
        </w:rPr>
        <w:t xml:space="preserve">) </w:t>
      </w:r>
      <w:r w:rsidR="004F4924" w:rsidRPr="00251875">
        <w:rPr>
          <w:rFonts w:ascii="Franklin Gothic Medium" w:hAnsi="Franklin Gothic Medium"/>
          <w:sz w:val="24"/>
          <w:szCs w:val="24"/>
        </w:rPr>
        <w:t>“</w:t>
      </w:r>
      <w:r w:rsidR="00251875" w:rsidRPr="00251875">
        <w:rPr>
          <w:rFonts w:ascii="Franklin Gothic Medium" w:hAnsi="Franklin Gothic Medium"/>
          <w:sz w:val="24"/>
          <w:szCs w:val="24"/>
        </w:rPr>
        <w:t xml:space="preserve">The soul who sins shall die.” </w:t>
      </w:r>
      <w:r w:rsidR="00251875" w:rsidRPr="00251875">
        <w:rPr>
          <w:rFonts w:ascii="Franklin Gothic Medium" w:hAnsi="Franklin Gothic Medium"/>
          <w:sz w:val="20"/>
          <w:szCs w:val="20"/>
        </w:rPr>
        <w:t>NKJV</w:t>
      </w:r>
      <w:r w:rsidR="004F4924" w:rsidRPr="00251875">
        <w:rPr>
          <w:rFonts w:ascii="Franklin Gothic Medium" w:hAnsi="Franklin Gothic Medium"/>
          <w:sz w:val="20"/>
          <w:szCs w:val="20"/>
        </w:rPr>
        <w:t xml:space="preserve">   </w:t>
      </w:r>
      <w:r w:rsidR="004F4924" w:rsidRPr="00251875">
        <w:rPr>
          <w:rFonts w:ascii="Franklin Gothic Medium" w:hAnsi="Franklin Gothic Medium"/>
          <w:sz w:val="24"/>
          <w:szCs w:val="24"/>
        </w:rPr>
        <w:t xml:space="preserve">                    </w:t>
      </w:r>
      <w:r w:rsidR="004F4924" w:rsidRPr="00251875">
        <w:rPr>
          <w:rFonts w:ascii="Bookman Old Style" w:hAnsi="Bookman Old Style"/>
          <w:sz w:val="24"/>
          <w:szCs w:val="24"/>
        </w:rPr>
        <w:t xml:space="preserve">                                                               </w:t>
      </w:r>
      <w:r w:rsidR="004F4924">
        <w:rPr>
          <w:rFonts w:ascii="Bookman Old Style" w:hAnsi="Bookman Old Style"/>
          <w:sz w:val="24"/>
          <w:szCs w:val="24"/>
        </w:rPr>
        <w:t>Note also: (</w:t>
      </w:r>
      <w:r w:rsidR="004F4924" w:rsidRPr="004F4924">
        <w:rPr>
          <w:rFonts w:ascii="Franklin Gothic Medium" w:hAnsi="Franklin Gothic Medium"/>
          <w:sz w:val="24"/>
          <w:szCs w:val="24"/>
        </w:rPr>
        <w:t>Ezekiel 18:10-13</w:t>
      </w:r>
      <w:r w:rsidR="004F4924">
        <w:rPr>
          <w:rFonts w:ascii="Franklin Gothic Medium" w:hAnsi="Franklin Gothic Medium"/>
          <w:sz w:val="24"/>
          <w:szCs w:val="24"/>
        </w:rPr>
        <w:t>, 18</w:t>
      </w:r>
      <w:r w:rsidR="004F4924">
        <w:rPr>
          <w:rFonts w:ascii="Bookman Old Style" w:hAnsi="Bookman Old Style"/>
          <w:sz w:val="24"/>
          <w:szCs w:val="24"/>
        </w:rPr>
        <w:t xml:space="preserve">) </w:t>
      </w:r>
      <w:r w:rsidR="004F4924" w:rsidRPr="00251875">
        <w:rPr>
          <w:rFonts w:ascii="Franklin Gothic Medium" w:hAnsi="Franklin Gothic Medium"/>
          <w:sz w:val="24"/>
          <w:szCs w:val="24"/>
        </w:rPr>
        <w:t>“</w:t>
      </w:r>
      <w:r w:rsidR="00251875" w:rsidRPr="00251875">
        <w:rPr>
          <w:rFonts w:ascii="Franklin Gothic Medium" w:hAnsi="Franklin Gothic Medium"/>
          <w:sz w:val="24"/>
          <w:szCs w:val="24"/>
        </w:rPr>
        <w:t>If he begets a son who is a robber Or a shedder of blood, Who does any of these things And does none of those duties, But has eaten on the mountains Or defiled his neighbor’s wife; If he has oppressed the poor and needy, Robbed by violence, nor restored the pledge, Lifted his eyes to the idols, Or committed abomination; If he has exacted usury Or taken increase – Shall he then live?  He shall not live!  If he has done any of these abominations, He shall surely die; His blood shall be upon him.</w:t>
      </w:r>
      <w:r w:rsidR="000C758C">
        <w:rPr>
          <w:rFonts w:ascii="Franklin Gothic Medium" w:hAnsi="Franklin Gothic Medium"/>
          <w:sz w:val="24"/>
          <w:szCs w:val="24"/>
        </w:rPr>
        <w:t xml:space="preserve">                     </w:t>
      </w:r>
      <w:r w:rsidR="000C758C" w:rsidRPr="000C758C">
        <w:rPr>
          <w:rFonts w:ascii="Franklin Gothic Medium" w:hAnsi="Franklin Gothic Medium"/>
          <w:sz w:val="18"/>
          <w:szCs w:val="18"/>
        </w:rPr>
        <w:t>18</w:t>
      </w:r>
      <w:r w:rsidR="000C758C">
        <w:rPr>
          <w:rFonts w:ascii="Franklin Gothic Medium" w:hAnsi="Franklin Gothic Medium"/>
          <w:sz w:val="24"/>
          <w:szCs w:val="24"/>
        </w:rPr>
        <w:t xml:space="preserve"> As for his father, Because he cruelly oppressed, Robbed hi brother by violence, And did what is not good among his people, Behold, he shall die for his iniquity.</w:t>
      </w:r>
      <w:r w:rsidR="00251875" w:rsidRPr="00251875">
        <w:rPr>
          <w:rFonts w:ascii="Franklin Gothic Medium" w:hAnsi="Franklin Gothic Medium"/>
          <w:sz w:val="24"/>
          <w:szCs w:val="24"/>
        </w:rPr>
        <w:t xml:space="preserve">” </w:t>
      </w:r>
      <w:r w:rsidR="00251875" w:rsidRPr="00251875">
        <w:rPr>
          <w:rFonts w:ascii="Franklin Gothic Medium" w:hAnsi="Franklin Gothic Medium"/>
          <w:sz w:val="20"/>
          <w:szCs w:val="20"/>
        </w:rPr>
        <w:t>NKJV</w:t>
      </w:r>
      <w:r w:rsidR="004F4924" w:rsidRPr="00251875">
        <w:rPr>
          <w:rFonts w:ascii="Franklin Gothic Medium" w:hAnsi="Franklin Gothic Medium"/>
          <w:sz w:val="24"/>
          <w:szCs w:val="24"/>
        </w:rPr>
        <w:t xml:space="preserve">   </w:t>
      </w:r>
    </w:p>
    <w:p w:rsidR="007F1C8D" w:rsidRDefault="004F4924" w:rsidP="000C758C">
      <w:pPr>
        <w:pStyle w:val="ListParagraph"/>
        <w:ind w:left="1080"/>
        <w:rPr>
          <w:rFonts w:ascii="Bookman Old Style" w:hAnsi="Bookman Old Style"/>
          <w:sz w:val="24"/>
          <w:szCs w:val="24"/>
        </w:rPr>
      </w:pPr>
      <w:r>
        <w:rPr>
          <w:rFonts w:ascii="Bookman Old Style" w:hAnsi="Bookman Old Style"/>
          <w:sz w:val="24"/>
          <w:szCs w:val="24"/>
        </w:rPr>
        <w:lastRenderedPageBreak/>
        <w:t>(</w:t>
      </w:r>
      <w:r w:rsidRPr="004F4924">
        <w:rPr>
          <w:rFonts w:ascii="Franklin Gothic Medium" w:hAnsi="Franklin Gothic Medium"/>
          <w:sz w:val="24"/>
          <w:szCs w:val="24"/>
        </w:rPr>
        <w:t>Romans 6:23</w:t>
      </w:r>
      <w:r>
        <w:rPr>
          <w:rFonts w:ascii="Bookman Old Style" w:hAnsi="Bookman Old Style"/>
          <w:sz w:val="24"/>
          <w:szCs w:val="24"/>
        </w:rPr>
        <w:t xml:space="preserve">) </w:t>
      </w:r>
      <w:r w:rsidRPr="002253B6">
        <w:rPr>
          <w:rFonts w:ascii="Franklin Gothic Medium" w:hAnsi="Franklin Gothic Medium"/>
          <w:sz w:val="24"/>
          <w:szCs w:val="24"/>
        </w:rPr>
        <w:t>“</w:t>
      </w:r>
      <w:r w:rsidR="00251875" w:rsidRPr="002253B6">
        <w:rPr>
          <w:rFonts w:ascii="Franklin Gothic Medium" w:hAnsi="Franklin Gothic Medium"/>
          <w:sz w:val="24"/>
          <w:szCs w:val="24"/>
        </w:rPr>
        <w:t xml:space="preserve">For the wages of sin is death, but the gift of God is eternal life in Christ Jesus our Lord.” </w:t>
      </w:r>
      <w:r w:rsidR="00251875" w:rsidRPr="002253B6">
        <w:rPr>
          <w:rFonts w:ascii="Franklin Gothic Medium" w:hAnsi="Franklin Gothic Medium"/>
          <w:sz w:val="20"/>
          <w:szCs w:val="20"/>
        </w:rPr>
        <w:t>NKJV</w:t>
      </w:r>
      <w:r>
        <w:rPr>
          <w:rFonts w:ascii="Bookman Old Style" w:hAnsi="Bookman Old Style"/>
          <w:sz w:val="24"/>
          <w:szCs w:val="24"/>
        </w:rPr>
        <w:t xml:space="preserve">  </w:t>
      </w:r>
      <w:r w:rsidR="002253B6">
        <w:rPr>
          <w:rFonts w:ascii="Bookman Old Style" w:hAnsi="Bookman Old Style"/>
          <w:sz w:val="24"/>
          <w:szCs w:val="24"/>
        </w:rPr>
        <w:t xml:space="preserve">                                                                            </w:t>
      </w:r>
      <w:r>
        <w:rPr>
          <w:rFonts w:ascii="Bookman Old Style" w:hAnsi="Bookman Old Style"/>
          <w:sz w:val="24"/>
          <w:szCs w:val="24"/>
        </w:rPr>
        <w:t>The penalty for sin is death.</w:t>
      </w:r>
    </w:p>
    <w:p w:rsidR="004F4924" w:rsidRPr="007F1C8D" w:rsidRDefault="004F4924" w:rsidP="004F4924">
      <w:pPr>
        <w:pStyle w:val="ListParagraph"/>
        <w:ind w:left="1080"/>
        <w:rPr>
          <w:rFonts w:ascii="Bookman Old Style" w:hAnsi="Bookman Old Style"/>
          <w:sz w:val="24"/>
          <w:szCs w:val="24"/>
        </w:rPr>
      </w:pPr>
    </w:p>
    <w:p w:rsidR="000A646D" w:rsidRPr="004F4924" w:rsidRDefault="000A646D" w:rsidP="000A646D">
      <w:pPr>
        <w:pStyle w:val="ListParagraph"/>
        <w:numPr>
          <w:ilvl w:val="0"/>
          <w:numId w:val="1"/>
        </w:numPr>
        <w:rPr>
          <w:rFonts w:ascii="Bookman Old Style" w:hAnsi="Bookman Old Style"/>
          <w:b/>
          <w:sz w:val="24"/>
          <w:szCs w:val="24"/>
          <w:u w:val="single"/>
        </w:rPr>
      </w:pPr>
      <w:r w:rsidRPr="004F4924">
        <w:rPr>
          <w:rFonts w:ascii="Bookman Old Style" w:hAnsi="Bookman Old Style"/>
          <w:b/>
          <w:sz w:val="24"/>
          <w:szCs w:val="24"/>
          <w:u w:val="single"/>
        </w:rPr>
        <w:t>Because God Is Holy and Just</w:t>
      </w:r>
    </w:p>
    <w:p w:rsidR="004F4924" w:rsidRPr="002253B6" w:rsidRDefault="004F4924" w:rsidP="004F4924">
      <w:pPr>
        <w:pStyle w:val="ListParagraph"/>
        <w:numPr>
          <w:ilvl w:val="0"/>
          <w:numId w:val="3"/>
        </w:numPr>
        <w:rPr>
          <w:rFonts w:ascii="Franklin Gothic Medium" w:hAnsi="Franklin Gothic Medium"/>
          <w:sz w:val="24"/>
          <w:szCs w:val="24"/>
        </w:rPr>
      </w:pPr>
      <w:r>
        <w:rPr>
          <w:rFonts w:ascii="Bookman Old Style" w:hAnsi="Bookman Old Style"/>
          <w:sz w:val="24"/>
          <w:szCs w:val="24"/>
        </w:rPr>
        <w:t>God could not overlook sin because He is a righteous God.  The death of Jesus was the penalty for the sins of mankind.                                (</w:t>
      </w:r>
      <w:r w:rsidRPr="004F4924">
        <w:rPr>
          <w:rFonts w:ascii="Franklin Gothic Medium" w:hAnsi="Franklin Gothic Medium"/>
          <w:sz w:val="24"/>
          <w:szCs w:val="24"/>
        </w:rPr>
        <w:t>Romans 3:24-26</w:t>
      </w:r>
      <w:r>
        <w:rPr>
          <w:rFonts w:ascii="Bookman Old Style" w:hAnsi="Bookman Old Style"/>
          <w:sz w:val="24"/>
          <w:szCs w:val="24"/>
        </w:rPr>
        <w:t xml:space="preserve">) </w:t>
      </w:r>
      <w:r w:rsidRPr="002253B6">
        <w:rPr>
          <w:rFonts w:ascii="Franklin Gothic Medium" w:hAnsi="Franklin Gothic Medium"/>
          <w:sz w:val="24"/>
          <w:szCs w:val="24"/>
        </w:rPr>
        <w:t>“</w:t>
      </w:r>
      <w:r w:rsidR="002253B6" w:rsidRPr="002253B6">
        <w:rPr>
          <w:rFonts w:ascii="Franklin Gothic Medium" w:hAnsi="Franklin Gothic Medium"/>
          <w:sz w:val="24"/>
          <w:szCs w:val="24"/>
        </w:rPr>
        <w:t xml:space="preserve">being justified freely by His grace through the redemption that is in Christ Jesus, whom God set forth us a propitiation by His blood, through faith, to demonstrate His righteousness, because in His forbearance God had passed over the sins that were previously committed, to demonstrate at the present time His righteousness, that He might be just and the justifier of the one who has faith in Jesus.” </w:t>
      </w:r>
      <w:r w:rsidR="002253B6" w:rsidRPr="002253B6">
        <w:rPr>
          <w:rFonts w:ascii="Franklin Gothic Medium" w:hAnsi="Franklin Gothic Medium"/>
          <w:sz w:val="20"/>
          <w:szCs w:val="20"/>
        </w:rPr>
        <w:t>NKJV</w:t>
      </w:r>
    </w:p>
    <w:p w:rsidR="004F4924" w:rsidRPr="002253B6" w:rsidRDefault="004F4924" w:rsidP="004F4924">
      <w:pPr>
        <w:pStyle w:val="ListParagraph"/>
        <w:numPr>
          <w:ilvl w:val="0"/>
          <w:numId w:val="3"/>
        </w:numPr>
        <w:rPr>
          <w:rFonts w:ascii="Franklin Gothic Medium" w:hAnsi="Franklin Gothic Medium"/>
          <w:sz w:val="24"/>
          <w:szCs w:val="24"/>
        </w:rPr>
      </w:pPr>
      <w:r>
        <w:rPr>
          <w:rFonts w:ascii="Bookman Old Style" w:hAnsi="Bookman Old Style"/>
          <w:sz w:val="24"/>
          <w:szCs w:val="24"/>
        </w:rPr>
        <w:t>Christ’s death was a propitiation for the sins of the whole world.                 (</w:t>
      </w:r>
      <w:r w:rsidRPr="004F4924">
        <w:rPr>
          <w:rFonts w:ascii="Franklin Gothic Medium" w:hAnsi="Franklin Gothic Medium"/>
          <w:sz w:val="24"/>
          <w:szCs w:val="24"/>
        </w:rPr>
        <w:t>I John 2:2</w:t>
      </w:r>
      <w:r>
        <w:rPr>
          <w:rFonts w:ascii="Bookman Old Style" w:hAnsi="Bookman Old Style"/>
          <w:sz w:val="24"/>
          <w:szCs w:val="24"/>
        </w:rPr>
        <w:t xml:space="preserve">) </w:t>
      </w:r>
      <w:r w:rsidRPr="00BB4F6C">
        <w:rPr>
          <w:rFonts w:ascii="Franklin Gothic Medium" w:hAnsi="Franklin Gothic Medium"/>
          <w:sz w:val="24"/>
          <w:szCs w:val="24"/>
        </w:rPr>
        <w:t>“</w:t>
      </w:r>
      <w:r w:rsidR="00BB4F6C" w:rsidRPr="00BB4F6C">
        <w:rPr>
          <w:rFonts w:ascii="Franklin Gothic Medium" w:hAnsi="Franklin Gothic Medium"/>
          <w:sz w:val="24"/>
          <w:szCs w:val="24"/>
        </w:rPr>
        <w:t xml:space="preserve">And He Himself is the propitiation for our sins, and not for ours only but also for the whole world.” </w:t>
      </w:r>
      <w:r w:rsidR="00BB4F6C" w:rsidRPr="00BB4F6C">
        <w:rPr>
          <w:rFonts w:ascii="Franklin Gothic Medium" w:hAnsi="Franklin Gothic Medium"/>
          <w:sz w:val="20"/>
          <w:szCs w:val="20"/>
        </w:rPr>
        <w:t>NKJV</w:t>
      </w:r>
      <w:r w:rsidRPr="00BB4F6C">
        <w:rPr>
          <w:rFonts w:ascii="Franklin Gothic Medium" w:hAnsi="Franklin Gothic Medium"/>
          <w:sz w:val="24"/>
          <w:szCs w:val="24"/>
        </w:rPr>
        <w:t xml:space="preserve">                                                                                              </w:t>
      </w:r>
      <w:r>
        <w:rPr>
          <w:rFonts w:ascii="Bookman Old Style" w:hAnsi="Bookman Old Style"/>
          <w:sz w:val="24"/>
          <w:szCs w:val="24"/>
        </w:rPr>
        <w:t>This means it satisfied or appeased God’s anger and turne</w:t>
      </w:r>
      <w:r w:rsidR="00BB4F6C">
        <w:rPr>
          <w:rFonts w:ascii="Bookman Old Style" w:hAnsi="Bookman Old Style"/>
          <w:sz w:val="24"/>
          <w:szCs w:val="24"/>
        </w:rPr>
        <w:t>d</w:t>
      </w:r>
      <w:r>
        <w:rPr>
          <w:rFonts w:ascii="Bookman Old Style" w:hAnsi="Bookman Old Style"/>
          <w:sz w:val="24"/>
          <w:szCs w:val="24"/>
        </w:rPr>
        <w:t xml:space="preserve"> it to favor instead.  The objects of God’s wrath [us] now can be found acceptable in His sight.                                                                                        (</w:t>
      </w:r>
      <w:r w:rsidRPr="004F4924">
        <w:rPr>
          <w:rFonts w:ascii="Franklin Gothic Medium" w:hAnsi="Franklin Gothic Medium"/>
          <w:sz w:val="24"/>
          <w:szCs w:val="24"/>
        </w:rPr>
        <w:t>Romans 5:10</w:t>
      </w:r>
      <w:r>
        <w:rPr>
          <w:rFonts w:ascii="Bookman Old Style" w:hAnsi="Bookman Old Style"/>
          <w:sz w:val="24"/>
          <w:szCs w:val="24"/>
        </w:rPr>
        <w:t xml:space="preserve">) </w:t>
      </w:r>
      <w:r w:rsidRPr="002253B6">
        <w:rPr>
          <w:rFonts w:ascii="Franklin Gothic Medium" w:hAnsi="Franklin Gothic Medium"/>
          <w:sz w:val="24"/>
          <w:szCs w:val="24"/>
        </w:rPr>
        <w:t>“</w:t>
      </w:r>
      <w:r w:rsidR="002253B6" w:rsidRPr="002253B6">
        <w:rPr>
          <w:rFonts w:ascii="Franklin Gothic Medium" w:hAnsi="Franklin Gothic Medium"/>
          <w:sz w:val="24"/>
          <w:szCs w:val="24"/>
        </w:rPr>
        <w:t>For if when we were enemies we were reconciled to God through the deat</w:t>
      </w:r>
      <w:r w:rsidR="002253B6">
        <w:rPr>
          <w:rFonts w:ascii="Franklin Gothic Medium" w:hAnsi="Franklin Gothic Medium"/>
          <w:sz w:val="24"/>
          <w:szCs w:val="24"/>
        </w:rPr>
        <w:t xml:space="preserve">h of His Son, much more having </w:t>
      </w:r>
      <w:r w:rsidR="002253B6" w:rsidRPr="002253B6">
        <w:rPr>
          <w:rFonts w:ascii="Franklin Gothic Medium" w:hAnsi="Franklin Gothic Medium"/>
          <w:sz w:val="24"/>
          <w:szCs w:val="24"/>
        </w:rPr>
        <w:t xml:space="preserve">been reconciled, we shall be saved by His life.” </w:t>
      </w:r>
      <w:r w:rsidR="002253B6" w:rsidRPr="002253B6">
        <w:rPr>
          <w:rFonts w:ascii="Franklin Gothic Medium" w:hAnsi="Franklin Gothic Medium"/>
          <w:sz w:val="20"/>
          <w:szCs w:val="20"/>
        </w:rPr>
        <w:t>NKJV</w:t>
      </w:r>
    </w:p>
    <w:p w:rsidR="004F4924" w:rsidRPr="00532783" w:rsidRDefault="004F4924" w:rsidP="004F4924">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God the Father made Christ to be treated as sin on the cross, even though He never sinned.  </w:t>
      </w:r>
      <w:r w:rsidR="00462DAB">
        <w:rPr>
          <w:rFonts w:ascii="Bookman Old Style" w:hAnsi="Bookman Old Style"/>
          <w:sz w:val="24"/>
          <w:szCs w:val="24"/>
        </w:rPr>
        <w:t xml:space="preserve">                                                                                   </w:t>
      </w:r>
      <w:r w:rsidR="000C758C">
        <w:rPr>
          <w:rFonts w:ascii="Bookman Old Style" w:hAnsi="Bookman Old Style"/>
          <w:sz w:val="24"/>
          <w:szCs w:val="24"/>
        </w:rPr>
        <w:t>(</w:t>
      </w:r>
      <w:r w:rsidRPr="004F4924">
        <w:rPr>
          <w:rFonts w:ascii="Franklin Gothic Medium" w:hAnsi="Franklin Gothic Medium"/>
          <w:sz w:val="24"/>
          <w:szCs w:val="24"/>
        </w:rPr>
        <w:t>II Corinthians 5:21</w:t>
      </w:r>
      <w:r>
        <w:rPr>
          <w:rFonts w:ascii="Bookman Old Style" w:hAnsi="Bookman Old Style"/>
          <w:sz w:val="24"/>
          <w:szCs w:val="24"/>
        </w:rPr>
        <w:t xml:space="preserve">) </w:t>
      </w:r>
      <w:r w:rsidRPr="00BB4F6C">
        <w:rPr>
          <w:rFonts w:ascii="Franklin Gothic Medium" w:hAnsi="Franklin Gothic Medium"/>
          <w:sz w:val="24"/>
          <w:szCs w:val="24"/>
        </w:rPr>
        <w:t>“</w:t>
      </w:r>
      <w:r w:rsidR="00BB4F6C" w:rsidRPr="00BB4F6C">
        <w:rPr>
          <w:rFonts w:ascii="Franklin Gothic Medium" w:hAnsi="Franklin Gothic Medium"/>
          <w:sz w:val="24"/>
          <w:szCs w:val="24"/>
        </w:rPr>
        <w:t xml:space="preserve">For He made Him who knew no sin to be sin for us, that we might become the righteousness of God in Him.” </w:t>
      </w:r>
      <w:r w:rsidR="00BB4F6C" w:rsidRPr="00BB4F6C">
        <w:rPr>
          <w:rFonts w:ascii="Franklin Gothic Medium" w:hAnsi="Franklin Gothic Medium"/>
          <w:sz w:val="20"/>
          <w:szCs w:val="20"/>
        </w:rPr>
        <w:t>NKJV</w:t>
      </w:r>
      <w:r w:rsidR="00462DAB" w:rsidRPr="00BB4F6C">
        <w:rPr>
          <w:rFonts w:ascii="Franklin Gothic Medium" w:hAnsi="Franklin Gothic Medium"/>
          <w:sz w:val="20"/>
          <w:szCs w:val="20"/>
        </w:rPr>
        <w:t xml:space="preserve"> </w:t>
      </w:r>
      <w:r w:rsidR="00462DAB" w:rsidRPr="00BB4F6C">
        <w:rPr>
          <w:rFonts w:ascii="Franklin Gothic Medium" w:hAnsi="Franklin Gothic Medium"/>
          <w:sz w:val="24"/>
          <w:szCs w:val="24"/>
        </w:rPr>
        <w:t xml:space="preserve">                                                                                    </w:t>
      </w:r>
      <w:r w:rsidR="00462DAB">
        <w:rPr>
          <w:rFonts w:ascii="Bookman Old Style" w:hAnsi="Bookman Old Style"/>
          <w:sz w:val="24"/>
          <w:szCs w:val="24"/>
        </w:rPr>
        <w:t>He bore our sins in His body.                                                                        (</w:t>
      </w:r>
      <w:r w:rsidR="00462DAB" w:rsidRPr="00462DAB">
        <w:rPr>
          <w:rFonts w:ascii="Franklin Gothic Medium" w:hAnsi="Franklin Gothic Medium"/>
          <w:sz w:val="24"/>
          <w:szCs w:val="24"/>
        </w:rPr>
        <w:t>I Peter 2:24</w:t>
      </w:r>
      <w:r w:rsidR="00462DAB">
        <w:rPr>
          <w:rFonts w:ascii="Bookman Old Style" w:hAnsi="Bookman Old Style"/>
          <w:sz w:val="24"/>
          <w:szCs w:val="24"/>
        </w:rPr>
        <w:t xml:space="preserve">) </w:t>
      </w:r>
      <w:r w:rsidR="00462DAB" w:rsidRPr="00BB4F6C">
        <w:rPr>
          <w:rFonts w:ascii="Franklin Gothic Medium" w:hAnsi="Franklin Gothic Medium"/>
          <w:sz w:val="24"/>
          <w:szCs w:val="24"/>
        </w:rPr>
        <w:t>“</w:t>
      </w:r>
      <w:r w:rsidR="00BB4F6C" w:rsidRPr="00BB4F6C">
        <w:rPr>
          <w:rFonts w:ascii="Franklin Gothic Medium" w:hAnsi="Franklin Gothic Medium"/>
          <w:sz w:val="24"/>
          <w:szCs w:val="24"/>
        </w:rPr>
        <w:t xml:space="preserve">who Himself bore our sins in His own body on the tree, that we, having died to sins, might live for righteousness – my whose stripes you were healed.” </w:t>
      </w:r>
      <w:r w:rsidR="00BB4F6C" w:rsidRPr="00BB4F6C">
        <w:rPr>
          <w:rFonts w:ascii="Franklin Gothic Medium" w:hAnsi="Franklin Gothic Medium"/>
          <w:sz w:val="20"/>
          <w:szCs w:val="20"/>
        </w:rPr>
        <w:t>NKJV</w:t>
      </w:r>
      <w:r w:rsidR="00462DAB" w:rsidRPr="00BB4F6C">
        <w:rPr>
          <w:rFonts w:ascii="Franklin Gothic Medium" w:hAnsi="Franklin Gothic Medium"/>
          <w:sz w:val="24"/>
          <w:szCs w:val="24"/>
        </w:rPr>
        <w:t xml:space="preserve">                                 </w:t>
      </w:r>
      <w:r w:rsidR="00462DAB" w:rsidRPr="00BB4F6C">
        <w:rPr>
          <w:rFonts w:ascii="Bookman Old Style" w:hAnsi="Bookman Old Style"/>
          <w:sz w:val="24"/>
          <w:szCs w:val="24"/>
        </w:rPr>
        <w:t xml:space="preserve">                                                           </w:t>
      </w:r>
      <w:r w:rsidR="00462DAB">
        <w:rPr>
          <w:rFonts w:ascii="Bookman Old Style" w:hAnsi="Bookman Old Style"/>
          <w:sz w:val="24"/>
          <w:szCs w:val="24"/>
        </w:rPr>
        <w:t>Jesus provided the atoning sacrifice as our substitute.  We deserved to die.  He didn’t.  Through His death we can be justified, considered “not guilty.”                                                                                               (</w:t>
      </w:r>
      <w:r w:rsidR="00462DAB" w:rsidRPr="00462DAB">
        <w:rPr>
          <w:rFonts w:ascii="Franklin Gothic Medium" w:hAnsi="Franklin Gothic Medium"/>
          <w:sz w:val="24"/>
          <w:szCs w:val="24"/>
        </w:rPr>
        <w:t>Romans 4:25</w:t>
      </w:r>
      <w:r w:rsidR="00462DAB">
        <w:rPr>
          <w:rFonts w:ascii="Bookman Old Style" w:hAnsi="Bookman Old Style"/>
          <w:sz w:val="24"/>
          <w:szCs w:val="24"/>
        </w:rPr>
        <w:t xml:space="preserve">) </w:t>
      </w:r>
      <w:r w:rsidR="00462DAB" w:rsidRPr="00532783">
        <w:rPr>
          <w:rFonts w:ascii="Franklin Gothic Medium" w:hAnsi="Franklin Gothic Medium"/>
          <w:sz w:val="24"/>
          <w:szCs w:val="24"/>
        </w:rPr>
        <w:t>“</w:t>
      </w:r>
      <w:r w:rsidR="00532783" w:rsidRPr="00532783">
        <w:rPr>
          <w:rFonts w:ascii="Franklin Gothic Medium" w:hAnsi="Franklin Gothic Medium"/>
          <w:sz w:val="24"/>
          <w:szCs w:val="24"/>
        </w:rPr>
        <w:t>whom God set forth as a propitiation by His blood, through faith, to demonstrate His righteousness, because in His forbearance God had pas</w:t>
      </w:r>
      <w:r w:rsidR="00532783">
        <w:rPr>
          <w:rFonts w:ascii="Franklin Gothic Medium" w:hAnsi="Franklin Gothic Medium"/>
          <w:sz w:val="24"/>
          <w:szCs w:val="24"/>
        </w:rPr>
        <w:t>sed over the sins that were prev</w:t>
      </w:r>
      <w:r w:rsidR="00532783" w:rsidRPr="00532783">
        <w:rPr>
          <w:rFonts w:ascii="Franklin Gothic Medium" w:hAnsi="Franklin Gothic Medium"/>
          <w:sz w:val="24"/>
          <w:szCs w:val="24"/>
        </w:rPr>
        <w:t xml:space="preserve">iously committed.” </w:t>
      </w:r>
      <w:r w:rsidR="00532783" w:rsidRPr="00532783">
        <w:rPr>
          <w:rFonts w:ascii="Franklin Gothic Medium" w:hAnsi="Franklin Gothic Medium"/>
          <w:sz w:val="20"/>
          <w:szCs w:val="20"/>
        </w:rPr>
        <w:t>NKJV</w:t>
      </w:r>
    </w:p>
    <w:p w:rsidR="00462DAB" w:rsidRDefault="00462DAB" w:rsidP="00462DAB">
      <w:pPr>
        <w:pStyle w:val="ListParagraph"/>
        <w:ind w:left="1080"/>
        <w:rPr>
          <w:rFonts w:ascii="Bookman Old Style" w:hAnsi="Bookman Old Style"/>
          <w:sz w:val="24"/>
          <w:szCs w:val="24"/>
        </w:rPr>
      </w:pPr>
    </w:p>
    <w:p w:rsidR="000C758C" w:rsidRDefault="000C758C" w:rsidP="00462DAB">
      <w:pPr>
        <w:pStyle w:val="ListParagraph"/>
        <w:ind w:left="1080"/>
        <w:rPr>
          <w:rFonts w:ascii="Bookman Old Style" w:hAnsi="Bookman Old Style"/>
          <w:sz w:val="24"/>
          <w:szCs w:val="24"/>
        </w:rPr>
      </w:pPr>
    </w:p>
    <w:p w:rsidR="000C758C" w:rsidRDefault="000C758C" w:rsidP="00462DAB">
      <w:pPr>
        <w:pStyle w:val="ListParagraph"/>
        <w:ind w:left="1080"/>
        <w:rPr>
          <w:rFonts w:ascii="Bookman Old Style" w:hAnsi="Bookman Old Style"/>
          <w:sz w:val="24"/>
          <w:szCs w:val="24"/>
        </w:rPr>
      </w:pPr>
    </w:p>
    <w:p w:rsidR="000C758C" w:rsidRDefault="000C758C" w:rsidP="00462DAB">
      <w:pPr>
        <w:pStyle w:val="ListParagraph"/>
        <w:ind w:left="1080"/>
        <w:rPr>
          <w:rFonts w:ascii="Bookman Old Style" w:hAnsi="Bookman Old Style"/>
          <w:sz w:val="24"/>
          <w:szCs w:val="24"/>
        </w:rPr>
      </w:pPr>
    </w:p>
    <w:p w:rsidR="000A646D" w:rsidRPr="00462DAB" w:rsidRDefault="000A646D" w:rsidP="000A646D">
      <w:pPr>
        <w:pStyle w:val="ListParagraph"/>
        <w:numPr>
          <w:ilvl w:val="0"/>
          <w:numId w:val="1"/>
        </w:numPr>
        <w:rPr>
          <w:rFonts w:ascii="Bookman Old Style" w:hAnsi="Bookman Old Style"/>
          <w:b/>
          <w:sz w:val="24"/>
          <w:szCs w:val="24"/>
          <w:u w:val="single"/>
        </w:rPr>
      </w:pPr>
      <w:r w:rsidRPr="00462DAB">
        <w:rPr>
          <w:rFonts w:ascii="Bookman Old Style" w:hAnsi="Bookman Old Style"/>
          <w:b/>
          <w:sz w:val="24"/>
          <w:szCs w:val="24"/>
          <w:u w:val="single"/>
        </w:rPr>
        <w:lastRenderedPageBreak/>
        <w:t>Because Blood Had to Be Shed</w:t>
      </w:r>
    </w:p>
    <w:p w:rsidR="00462DAB" w:rsidRPr="00D019C8" w:rsidRDefault="00462DAB" w:rsidP="00462DAB">
      <w:pPr>
        <w:pStyle w:val="ListParagraph"/>
        <w:numPr>
          <w:ilvl w:val="0"/>
          <w:numId w:val="4"/>
        </w:numPr>
        <w:rPr>
          <w:rFonts w:ascii="Franklin Gothic Medium" w:hAnsi="Franklin Gothic Medium"/>
          <w:sz w:val="24"/>
          <w:szCs w:val="24"/>
        </w:rPr>
      </w:pPr>
      <w:r w:rsidRPr="00462DAB">
        <w:rPr>
          <w:rFonts w:ascii="Bookman Old Style" w:hAnsi="Bookman Old Style"/>
          <w:sz w:val="24"/>
          <w:szCs w:val="24"/>
        </w:rPr>
        <w:t>Blood</w:t>
      </w:r>
      <w:r>
        <w:rPr>
          <w:rFonts w:ascii="Bookman Old Style" w:hAnsi="Bookman Old Style"/>
          <w:sz w:val="24"/>
          <w:szCs w:val="24"/>
        </w:rPr>
        <w:t xml:space="preserve"> must be shed before forgiveness of sins can take place.  (</w:t>
      </w:r>
      <w:r w:rsidRPr="00462DAB">
        <w:rPr>
          <w:rFonts w:ascii="Franklin Gothic Medium" w:hAnsi="Franklin Gothic Medium"/>
          <w:sz w:val="24"/>
          <w:szCs w:val="24"/>
        </w:rPr>
        <w:t>Hebrews 9:22</w:t>
      </w:r>
      <w:r w:rsidRPr="00D019C8">
        <w:rPr>
          <w:rFonts w:ascii="Franklin Gothic Medium" w:hAnsi="Franklin Gothic Medium"/>
          <w:sz w:val="24"/>
          <w:szCs w:val="24"/>
        </w:rPr>
        <w:t>) “</w:t>
      </w:r>
      <w:r w:rsidR="00D019C8" w:rsidRPr="00D019C8">
        <w:rPr>
          <w:rFonts w:ascii="Franklin Gothic Medium" w:hAnsi="Franklin Gothic Medium"/>
          <w:sz w:val="24"/>
          <w:szCs w:val="24"/>
        </w:rPr>
        <w:t xml:space="preserve">And according to the law almost all things are purified with blood, and without shedding of blood there is no remission.” </w:t>
      </w:r>
      <w:r w:rsidR="00D019C8" w:rsidRPr="00D019C8">
        <w:rPr>
          <w:rFonts w:ascii="Franklin Gothic Medium" w:hAnsi="Franklin Gothic Medium"/>
          <w:sz w:val="20"/>
          <w:szCs w:val="20"/>
        </w:rPr>
        <w:t>NKJV</w:t>
      </w:r>
    </w:p>
    <w:p w:rsidR="00462DAB" w:rsidRDefault="00462DAB" w:rsidP="00462DAB">
      <w:pPr>
        <w:pStyle w:val="ListParagraph"/>
        <w:numPr>
          <w:ilvl w:val="0"/>
          <w:numId w:val="4"/>
        </w:numPr>
        <w:rPr>
          <w:rFonts w:ascii="Bookman Old Style" w:hAnsi="Bookman Old Style"/>
          <w:sz w:val="24"/>
          <w:szCs w:val="24"/>
        </w:rPr>
      </w:pPr>
      <w:r>
        <w:rPr>
          <w:rFonts w:ascii="Bookman Old Style" w:hAnsi="Bookman Old Style"/>
          <w:sz w:val="24"/>
          <w:szCs w:val="24"/>
        </w:rPr>
        <w:t>In Old Testament times, instead of man dying, Jehovah allowed an animal to die.                                                                                     (</w:t>
      </w:r>
      <w:r w:rsidRPr="00462DAB">
        <w:rPr>
          <w:rFonts w:ascii="Franklin Gothic Medium" w:hAnsi="Franklin Gothic Medium"/>
          <w:sz w:val="24"/>
          <w:szCs w:val="24"/>
        </w:rPr>
        <w:t>Hebrews 10:1-4</w:t>
      </w:r>
      <w:r>
        <w:rPr>
          <w:rFonts w:ascii="Bookman Old Style" w:hAnsi="Bookman Old Style"/>
          <w:sz w:val="24"/>
          <w:szCs w:val="24"/>
        </w:rPr>
        <w:t xml:space="preserve">) </w:t>
      </w:r>
      <w:r w:rsidRPr="00D019C8">
        <w:rPr>
          <w:rFonts w:ascii="Franklin Gothic Medium" w:hAnsi="Franklin Gothic Medium"/>
          <w:sz w:val="24"/>
          <w:szCs w:val="24"/>
        </w:rPr>
        <w:t>“</w:t>
      </w:r>
      <w:r w:rsidR="00547389" w:rsidRPr="00D019C8">
        <w:rPr>
          <w:rFonts w:ascii="Franklin Gothic Medium" w:hAnsi="Franklin Gothic Medium"/>
          <w:sz w:val="24"/>
          <w:szCs w:val="24"/>
        </w:rPr>
        <w:t>For the law, having a shadow of the good things to come, and not the very image of the things, can never with these same sacrifi</w:t>
      </w:r>
      <w:r w:rsidR="00D019C8" w:rsidRPr="00D019C8">
        <w:rPr>
          <w:rFonts w:ascii="Franklin Gothic Medium" w:hAnsi="Franklin Gothic Medium"/>
          <w:sz w:val="24"/>
          <w:szCs w:val="24"/>
        </w:rPr>
        <w:t>ces, which t</w:t>
      </w:r>
      <w:r w:rsidR="00547389" w:rsidRPr="00D019C8">
        <w:rPr>
          <w:rFonts w:ascii="Franklin Gothic Medium" w:hAnsi="Franklin Gothic Medium"/>
          <w:sz w:val="24"/>
          <w:szCs w:val="24"/>
        </w:rPr>
        <w:t>hey offer continually year by year</w:t>
      </w:r>
      <w:r w:rsidR="00D019C8" w:rsidRPr="00D019C8">
        <w:rPr>
          <w:rFonts w:ascii="Franklin Gothic Medium" w:hAnsi="Franklin Gothic Medium"/>
          <w:sz w:val="24"/>
          <w:szCs w:val="24"/>
        </w:rPr>
        <w:t>, make those who approach perfec</w:t>
      </w:r>
      <w:r w:rsidR="00547389" w:rsidRPr="00D019C8">
        <w:rPr>
          <w:rFonts w:ascii="Franklin Gothic Medium" w:hAnsi="Franklin Gothic Medium"/>
          <w:sz w:val="24"/>
          <w:szCs w:val="24"/>
        </w:rPr>
        <w:t>t.  For then would they not have ceased to be offered?  For the worshipers, once purified, would have had no more consciou</w:t>
      </w:r>
      <w:r w:rsidR="00D019C8" w:rsidRPr="00D019C8">
        <w:rPr>
          <w:rFonts w:ascii="Franklin Gothic Medium" w:hAnsi="Franklin Gothic Medium"/>
          <w:sz w:val="24"/>
          <w:szCs w:val="24"/>
        </w:rPr>
        <w:t xml:space="preserve">sness of sins.  But in those sacrifices there </w:t>
      </w:r>
      <w:proofErr w:type="gramStart"/>
      <w:r w:rsidR="00D019C8" w:rsidRPr="00D019C8">
        <w:rPr>
          <w:rFonts w:ascii="Franklin Gothic Medium" w:hAnsi="Franklin Gothic Medium"/>
          <w:sz w:val="24"/>
          <w:szCs w:val="24"/>
        </w:rPr>
        <w:t xml:space="preserve">is </w:t>
      </w:r>
      <w:r w:rsidR="000C758C">
        <w:rPr>
          <w:rFonts w:ascii="Franklin Gothic Medium" w:hAnsi="Franklin Gothic Medium"/>
          <w:sz w:val="24"/>
          <w:szCs w:val="24"/>
        </w:rPr>
        <w:t xml:space="preserve"> </w:t>
      </w:r>
      <w:r w:rsidR="00D019C8" w:rsidRPr="00D019C8">
        <w:rPr>
          <w:rFonts w:ascii="Franklin Gothic Medium" w:hAnsi="Franklin Gothic Medium"/>
          <w:sz w:val="24"/>
          <w:szCs w:val="24"/>
        </w:rPr>
        <w:t>a</w:t>
      </w:r>
      <w:proofErr w:type="gramEnd"/>
      <w:r w:rsidR="00D019C8" w:rsidRPr="00D019C8">
        <w:rPr>
          <w:rFonts w:ascii="Franklin Gothic Medium" w:hAnsi="Franklin Gothic Medium"/>
          <w:sz w:val="24"/>
          <w:szCs w:val="24"/>
        </w:rPr>
        <w:t xml:space="preserve"> reminder of sins every year.  For it is not possible that the blood of bulls and goats could take away sins.” </w:t>
      </w:r>
      <w:r w:rsidR="00D019C8" w:rsidRPr="00D019C8">
        <w:rPr>
          <w:rFonts w:ascii="Franklin Gothic Medium" w:hAnsi="Franklin Gothic Medium"/>
          <w:sz w:val="20"/>
          <w:szCs w:val="20"/>
        </w:rPr>
        <w:t>NKJV</w:t>
      </w:r>
      <w:r w:rsidRPr="00D019C8">
        <w:rPr>
          <w:rFonts w:ascii="Franklin Gothic Medium" w:hAnsi="Franklin Gothic Medium"/>
          <w:sz w:val="24"/>
          <w:szCs w:val="24"/>
        </w:rPr>
        <w:t xml:space="preserve">                                                                                       </w:t>
      </w:r>
      <w:r>
        <w:rPr>
          <w:rFonts w:ascii="Bookman Old Style" w:hAnsi="Bookman Old Style"/>
          <w:sz w:val="24"/>
          <w:szCs w:val="24"/>
        </w:rPr>
        <w:t xml:space="preserve">But no animal was worthy to pay the price for a person’s sins.  </w:t>
      </w:r>
      <w:r w:rsidR="000C758C">
        <w:rPr>
          <w:rFonts w:ascii="Bookman Old Style" w:hAnsi="Bookman Old Style"/>
          <w:sz w:val="24"/>
          <w:szCs w:val="24"/>
        </w:rPr>
        <w:t xml:space="preserve">                 </w:t>
      </w:r>
      <w:r>
        <w:rPr>
          <w:rFonts w:ascii="Bookman Old Style" w:hAnsi="Bookman Old Style"/>
          <w:sz w:val="24"/>
          <w:szCs w:val="24"/>
        </w:rPr>
        <w:t>A permanent sacrifice was needed.</w:t>
      </w:r>
    </w:p>
    <w:p w:rsidR="00462DAB" w:rsidRPr="00547389" w:rsidRDefault="00462DAB" w:rsidP="00462DAB">
      <w:pPr>
        <w:pStyle w:val="ListParagraph"/>
        <w:numPr>
          <w:ilvl w:val="0"/>
          <w:numId w:val="4"/>
        </w:numPr>
        <w:rPr>
          <w:rFonts w:ascii="Franklin Gothic Medium" w:hAnsi="Franklin Gothic Medium"/>
          <w:sz w:val="20"/>
          <w:szCs w:val="20"/>
        </w:rPr>
      </w:pPr>
      <w:r>
        <w:rPr>
          <w:rFonts w:ascii="Bookman Old Style" w:hAnsi="Bookman Old Style"/>
          <w:sz w:val="24"/>
          <w:szCs w:val="24"/>
        </w:rPr>
        <w:t>That sacrifice was Jesus, the Son of God.                                              (</w:t>
      </w:r>
      <w:r w:rsidRPr="00462DAB">
        <w:rPr>
          <w:rFonts w:ascii="Franklin Gothic Medium" w:hAnsi="Franklin Gothic Medium"/>
          <w:sz w:val="24"/>
          <w:szCs w:val="24"/>
        </w:rPr>
        <w:t>John 1:29</w:t>
      </w:r>
      <w:r>
        <w:rPr>
          <w:rFonts w:ascii="Bookman Old Style" w:hAnsi="Bookman Old Style"/>
          <w:sz w:val="24"/>
          <w:szCs w:val="24"/>
        </w:rPr>
        <w:t xml:space="preserve">) </w:t>
      </w:r>
      <w:r w:rsidRPr="000C758C">
        <w:rPr>
          <w:rFonts w:ascii="Franklin Gothic Medium" w:hAnsi="Franklin Gothic Medium"/>
          <w:sz w:val="24"/>
          <w:szCs w:val="24"/>
        </w:rPr>
        <w:t>“</w:t>
      </w:r>
      <w:r w:rsidR="000C758C" w:rsidRPr="000C758C">
        <w:rPr>
          <w:rFonts w:ascii="Franklin Gothic Medium" w:hAnsi="Franklin Gothic Medium"/>
          <w:sz w:val="24"/>
          <w:szCs w:val="24"/>
        </w:rPr>
        <w:t>The next day John saw Jesus coming toward him, and said, ‘Behold!  The Lamb of God who takes away the sin of the world!</w:t>
      </w:r>
      <w:r w:rsidR="00315DB8">
        <w:rPr>
          <w:rFonts w:ascii="Franklin Gothic Medium" w:hAnsi="Franklin Gothic Medium"/>
          <w:sz w:val="24"/>
          <w:szCs w:val="24"/>
        </w:rPr>
        <w:t xml:space="preserve">’ </w:t>
      </w:r>
      <w:r w:rsidR="000C758C" w:rsidRPr="000C758C">
        <w:rPr>
          <w:rFonts w:ascii="Franklin Gothic Medium" w:hAnsi="Franklin Gothic Medium"/>
          <w:sz w:val="24"/>
          <w:szCs w:val="24"/>
        </w:rPr>
        <w:t>”</w:t>
      </w:r>
      <w:r w:rsidRPr="000C758C">
        <w:rPr>
          <w:rFonts w:ascii="Franklin Gothic Medium" w:hAnsi="Franklin Gothic Medium"/>
          <w:sz w:val="24"/>
          <w:szCs w:val="24"/>
        </w:rPr>
        <w:t xml:space="preserve">  </w:t>
      </w:r>
      <w:r w:rsidR="00315DB8" w:rsidRPr="00315DB8">
        <w:rPr>
          <w:rFonts w:ascii="Franklin Gothic Medium" w:hAnsi="Franklin Gothic Medium"/>
          <w:sz w:val="20"/>
          <w:szCs w:val="20"/>
        </w:rPr>
        <w:t>NKJV</w:t>
      </w:r>
      <w:r w:rsidRPr="00315DB8">
        <w:rPr>
          <w:rFonts w:ascii="Franklin Gothic Medium" w:hAnsi="Franklin Gothic Medium"/>
          <w:sz w:val="20"/>
          <w:szCs w:val="20"/>
        </w:rPr>
        <w:t xml:space="preserve">  </w:t>
      </w:r>
      <w:r w:rsidRPr="000C758C">
        <w:rPr>
          <w:rFonts w:ascii="Franklin Gothic Medium" w:hAnsi="Franklin Gothic Medium"/>
          <w:sz w:val="24"/>
          <w:szCs w:val="24"/>
        </w:rPr>
        <w:t xml:space="preserve">                                                                                            </w:t>
      </w:r>
      <w:r>
        <w:rPr>
          <w:rFonts w:ascii="Bookman Old Style" w:hAnsi="Bookman Old Style"/>
          <w:sz w:val="24"/>
          <w:szCs w:val="24"/>
        </w:rPr>
        <w:t xml:space="preserve">See also:  </w:t>
      </w:r>
      <w:r w:rsidRPr="00462DAB">
        <w:rPr>
          <w:rFonts w:ascii="Franklin Gothic Medium" w:hAnsi="Franklin Gothic Medium"/>
          <w:sz w:val="24"/>
          <w:szCs w:val="24"/>
        </w:rPr>
        <w:t>Isaiah 53:7</w:t>
      </w:r>
      <w:r>
        <w:rPr>
          <w:rFonts w:ascii="Bookman Old Style" w:hAnsi="Bookman Old Style"/>
          <w:sz w:val="24"/>
          <w:szCs w:val="24"/>
        </w:rPr>
        <w:t xml:space="preserve"> </w:t>
      </w:r>
      <w:r w:rsidRPr="009D78D7">
        <w:rPr>
          <w:rFonts w:ascii="Franklin Gothic Medium" w:hAnsi="Franklin Gothic Medium"/>
          <w:sz w:val="24"/>
          <w:szCs w:val="24"/>
        </w:rPr>
        <w:t>“</w:t>
      </w:r>
      <w:r w:rsidR="009D78D7" w:rsidRPr="009D78D7">
        <w:rPr>
          <w:rFonts w:ascii="Franklin Gothic Medium" w:hAnsi="Franklin Gothic Medium"/>
          <w:sz w:val="24"/>
          <w:szCs w:val="24"/>
        </w:rPr>
        <w:t xml:space="preserve">He was oppressed and He was afflicted, Yet He opened not His mouth; He was led as a lamb to the slaughter, And as a sheep before its shearers is silent, So He opened not His mouth.” </w:t>
      </w:r>
      <w:r w:rsidR="009D78D7" w:rsidRPr="009D78D7">
        <w:rPr>
          <w:rFonts w:ascii="Franklin Gothic Medium" w:hAnsi="Franklin Gothic Medium"/>
          <w:sz w:val="20"/>
          <w:szCs w:val="20"/>
        </w:rPr>
        <w:t>NKJV</w:t>
      </w:r>
      <w:r w:rsidRPr="009D78D7">
        <w:rPr>
          <w:rFonts w:ascii="Franklin Gothic Medium" w:hAnsi="Franklin Gothic Medium"/>
          <w:sz w:val="20"/>
          <w:szCs w:val="20"/>
        </w:rPr>
        <w:t xml:space="preserve">   </w:t>
      </w:r>
      <w:r w:rsidRPr="009D78D7">
        <w:rPr>
          <w:rFonts w:ascii="Franklin Gothic Medium" w:hAnsi="Franklin Gothic Medium"/>
          <w:sz w:val="24"/>
          <w:szCs w:val="24"/>
        </w:rPr>
        <w:t xml:space="preserve">                                                                            </w:t>
      </w:r>
      <w:r w:rsidR="009D78D7" w:rsidRPr="009D78D7">
        <w:rPr>
          <w:rFonts w:ascii="Franklin Gothic Medium" w:hAnsi="Franklin Gothic Medium"/>
          <w:sz w:val="24"/>
          <w:szCs w:val="24"/>
        </w:rPr>
        <w:t xml:space="preserve">                           </w:t>
      </w:r>
      <w:r>
        <w:rPr>
          <w:rFonts w:ascii="Bookman Old Style" w:hAnsi="Bookman Old Style"/>
          <w:sz w:val="24"/>
          <w:szCs w:val="24"/>
        </w:rPr>
        <w:t>His one-time sacrifice was totally sufficient.                                         (</w:t>
      </w:r>
      <w:r w:rsidRPr="00462DAB">
        <w:rPr>
          <w:rFonts w:ascii="Franklin Gothic Medium" w:hAnsi="Franklin Gothic Medium"/>
          <w:sz w:val="24"/>
          <w:szCs w:val="24"/>
        </w:rPr>
        <w:t>Hebrews 10:12</w:t>
      </w:r>
      <w:r>
        <w:rPr>
          <w:rFonts w:ascii="Bookman Old Style" w:hAnsi="Bookman Old Style"/>
          <w:sz w:val="24"/>
          <w:szCs w:val="24"/>
        </w:rPr>
        <w:t xml:space="preserve">) </w:t>
      </w:r>
      <w:r w:rsidRPr="00547389">
        <w:rPr>
          <w:rFonts w:ascii="Franklin Gothic Medium" w:hAnsi="Franklin Gothic Medium"/>
          <w:sz w:val="24"/>
          <w:szCs w:val="24"/>
        </w:rPr>
        <w:t>“</w:t>
      </w:r>
      <w:r w:rsidR="00547389" w:rsidRPr="00547389">
        <w:rPr>
          <w:rFonts w:ascii="Franklin Gothic Medium" w:hAnsi="Franklin Gothic Medium"/>
          <w:sz w:val="24"/>
          <w:szCs w:val="24"/>
        </w:rPr>
        <w:t xml:space="preserve">But this Man, after He had offered one sacrifice for sins forever, sat down at the right hand of God.” </w:t>
      </w:r>
      <w:r w:rsidR="00547389" w:rsidRPr="00547389">
        <w:rPr>
          <w:rFonts w:ascii="Franklin Gothic Medium" w:hAnsi="Franklin Gothic Medium"/>
          <w:sz w:val="20"/>
          <w:szCs w:val="20"/>
        </w:rPr>
        <w:t>NKJV</w:t>
      </w:r>
    </w:p>
    <w:p w:rsidR="00462DAB" w:rsidRPr="009D78D7" w:rsidRDefault="00462DAB" w:rsidP="00462DAB">
      <w:pPr>
        <w:pStyle w:val="ListParagraph"/>
        <w:numPr>
          <w:ilvl w:val="0"/>
          <w:numId w:val="4"/>
        </w:numPr>
        <w:rPr>
          <w:rFonts w:ascii="Franklin Gothic Medium" w:hAnsi="Franklin Gothic Medium"/>
          <w:sz w:val="24"/>
          <w:szCs w:val="24"/>
        </w:rPr>
      </w:pPr>
      <w:r>
        <w:rPr>
          <w:rFonts w:ascii="Bookman Old Style" w:hAnsi="Bookman Old Style"/>
          <w:sz w:val="24"/>
          <w:szCs w:val="24"/>
        </w:rPr>
        <w:t>This shedding of blood brought justification.                                          (</w:t>
      </w:r>
      <w:r w:rsidRPr="00462DAB">
        <w:rPr>
          <w:rFonts w:ascii="Franklin Gothic Medium" w:hAnsi="Franklin Gothic Medium"/>
          <w:sz w:val="24"/>
          <w:szCs w:val="24"/>
        </w:rPr>
        <w:t>Romans 5:8-9</w:t>
      </w:r>
      <w:r>
        <w:rPr>
          <w:rFonts w:ascii="Bookman Old Style" w:hAnsi="Bookman Old Style"/>
          <w:sz w:val="24"/>
          <w:szCs w:val="24"/>
        </w:rPr>
        <w:t xml:space="preserve">) </w:t>
      </w:r>
      <w:r w:rsidRPr="009D78D7">
        <w:rPr>
          <w:rFonts w:ascii="Franklin Gothic Medium" w:hAnsi="Franklin Gothic Medium"/>
          <w:sz w:val="24"/>
          <w:szCs w:val="24"/>
        </w:rPr>
        <w:t>“</w:t>
      </w:r>
      <w:r w:rsidR="009D78D7" w:rsidRPr="009D78D7">
        <w:rPr>
          <w:rFonts w:ascii="Franklin Gothic Medium" w:hAnsi="Franklin Gothic Medium"/>
          <w:sz w:val="24"/>
          <w:szCs w:val="24"/>
        </w:rPr>
        <w:t>But God demonstrat</w:t>
      </w:r>
      <w:r w:rsidR="00355582" w:rsidRPr="009D78D7">
        <w:rPr>
          <w:rFonts w:ascii="Franklin Gothic Medium" w:hAnsi="Franklin Gothic Medium"/>
          <w:sz w:val="24"/>
          <w:szCs w:val="24"/>
        </w:rPr>
        <w:t xml:space="preserve">es His own love toward us, in that while we were still sinners, Christ died for us.  Much more then, having now been justified by His blood, we shall be saved from wrath through Him.” </w:t>
      </w:r>
      <w:r w:rsidR="00355582" w:rsidRPr="009D78D7">
        <w:rPr>
          <w:rFonts w:ascii="Franklin Gothic Medium" w:hAnsi="Franklin Gothic Medium"/>
          <w:sz w:val="20"/>
          <w:szCs w:val="20"/>
        </w:rPr>
        <w:t>NKJV</w:t>
      </w:r>
    </w:p>
    <w:p w:rsidR="000A646D" w:rsidRPr="000A646D" w:rsidRDefault="000A646D" w:rsidP="000A646D">
      <w:pPr>
        <w:rPr>
          <w:rFonts w:ascii="Bookman Old Style" w:hAnsi="Bookman Old Style"/>
          <w:b/>
          <w:sz w:val="24"/>
          <w:szCs w:val="24"/>
        </w:rPr>
      </w:pPr>
      <w:r w:rsidRPr="000A646D">
        <w:rPr>
          <w:rFonts w:ascii="Bookman Old Style" w:hAnsi="Bookman Old Style"/>
          <w:b/>
          <w:sz w:val="24"/>
          <w:szCs w:val="24"/>
        </w:rPr>
        <w:t>Conclusion:</w:t>
      </w:r>
    </w:p>
    <w:p w:rsidR="000A646D" w:rsidRDefault="000A646D" w:rsidP="000A646D">
      <w:pPr>
        <w:rPr>
          <w:rFonts w:ascii="Bookman Old Style" w:hAnsi="Bookman Old Style"/>
          <w:sz w:val="24"/>
          <w:szCs w:val="24"/>
        </w:rPr>
      </w:pPr>
      <w:r>
        <w:rPr>
          <w:rFonts w:ascii="Bookman Old Style" w:hAnsi="Bookman Old Style"/>
          <w:sz w:val="24"/>
          <w:szCs w:val="24"/>
        </w:rPr>
        <w:t>We have seen at least three reasons why Jesus had to die:  because man is guilty of sin, because God is holy an</w:t>
      </w:r>
      <w:r w:rsidR="00315DB8">
        <w:rPr>
          <w:rFonts w:ascii="Bookman Old Style" w:hAnsi="Bookman Old Style"/>
          <w:sz w:val="24"/>
          <w:szCs w:val="24"/>
        </w:rPr>
        <w:t>d</w:t>
      </w:r>
      <w:r>
        <w:rPr>
          <w:rFonts w:ascii="Bookman Old Style" w:hAnsi="Bookman Old Style"/>
          <w:sz w:val="24"/>
          <w:szCs w:val="24"/>
        </w:rPr>
        <w:t xml:space="preserve"> just, and because blood had to be shed for forgiveness to take place.  The benefits of His death are offered to every single person, a universal offer of salvation.  He is the author and source of salvation to all who obey.                                                                                                (</w:t>
      </w:r>
      <w:r w:rsidRPr="000A646D">
        <w:rPr>
          <w:rFonts w:ascii="Franklin Gothic Medium" w:hAnsi="Franklin Gothic Medium"/>
          <w:sz w:val="24"/>
          <w:szCs w:val="24"/>
        </w:rPr>
        <w:t>Hebrews 5:8-9</w:t>
      </w:r>
      <w:r>
        <w:rPr>
          <w:rFonts w:ascii="Bookman Old Style" w:hAnsi="Bookman Old Style"/>
          <w:sz w:val="24"/>
          <w:szCs w:val="24"/>
        </w:rPr>
        <w:t xml:space="preserve">) </w:t>
      </w:r>
      <w:r w:rsidRPr="00DD2ED3">
        <w:rPr>
          <w:rFonts w:ascii="Franklin Gothic Medium" w:hAnsi="Franklin Gothic Medium"/>
          <w:sz w:val="24"/>
          <w:szCs w:val="24"/>
        </w:rPr>
        <w:t>“</w:t>
      </w:r>
      <w:r w:rsidR="00DD2ED3" w:rsidRPr="00DD2ED3">
        <w:rPr>
          <w:rFonts w:ascii="Franklin Gothic Medium" w:hAnsi="Franklin Gothic Medium"/>
          <w:sz w:val="24"/>
          <w:szCs w:val="24"/>
        </w:rPr>
        <w:t xml:space="preserve">though He was a Son, yet He learned obedience by the things which He suffered.  And having been perfected, He became the author of eternal salvation to all who obey Him,” </w:t>
      </w:r>
      <w:r w:rsidR="00DD2ED3" w:rsidRPr="00DD2ED3">
        <w:rPr>
          <w:rFonts w:ascii="Franklin Gothic Medium" w:hAnsi="Franklin Gothic Medium"/>
          <w:sz w:val="20"/>
          <w:szCs w:val="20"/>
        </w:rPr>
        <w:t>NKJV</w:t>
      </w:r>
      <w:r w:rsidRPr="00DD2ED3">
        <w:rPr>
          <w:rFonts w:ascii="Franklin Gothic Medium" w:hAnsi="Franklin Gothic Medium"/>
          <w:sz w:val="20"/>
          <w:szCs w:val="20"/>
        </w:rPr>
        <w:t xml:space="preserve"> </w:t>
      </w:r>
      <w:r w:rsidRPr="00DD2ED3">
        <w:rPr>
          <w:rFonts w:ascii="Franklin Gothic Medium" w:hAnsi="Franklin Gothic Medium"/>
          <w:sz w:val="24"/>
          <w:szCs w:val="24"/>
        </w:rPr>
        <w:t xml:space="preserve">                                                                                                    </w:t>
      </w:r>
      <w:r w:rsidR="00DD2ED3">
        <w:rPr>
          <w:rFonts w:ascii="Franklin Gothic Medium" w:hAnsi="Franklin Gothic Medium"/>
          <w:sz w:val="24"/>
          <w:szCs w:val="24"/>
        </w:rPr>
        <w:t xml:space="preserve">                               </w:t>
      </w:r>
      <w:proofErr w:type="gramStart"/>
      <w:r>
        <w:rPr>
          <w:rFonts w:ascii="Bookman Old Style" w:hAnsi="Bookman Old Style"/>
          <w:sz w:val="24"/>
          <w:szCs w:val="24"/>
        </w:rPr>
        <w:t>The</w:t>
      </w:r>
      <w:proofErr w:type="gramEnd"/>
      <w:r>
        <w:rPr>
          <w:rFonts w:ascii="Bookman Old Style" w:hAnsi="Bookman Old Style"/>
          <w:sz w:val="24"/>
          <w:szCs w:val="24"/>
        </w:rPr>
        <w:t xml:space="preserve"> believer who repents, confesses, and is immersed contacts Christ’</w:t>
      </w:r>
      <w:r w:rsidR="00315DB8">
        <w:rPr>
          <w:rFonts w:ascii="Bookman Old Style" w:hAnsi="Bookman Old Style"/>
          <w:sz w:val="24"/>
          <w:szCs w:val="24"/>
        </w:rPr>
        <w:t>s blood, which washes away his</w:t>
      </w:r>
      <w:r>
        <w:rPr>
          <w:rFonts w:ascii="Bookman Old Style" w:hAnsi="Bookman Old Style"/>
          <w:sz w:val="24"/>
          <w:szCs w:val="24"/>
        </w:rPr>
        <w:t xml:space="preserve"> sins.  </w:t>
      </w:r>
      <w:r w:rsidR="00DC0448">
        <w:rPr>
          <w:rFonts w:ascii="Bookman Old Style" w:hAnsi="Bookman Old Style"/>
          <w:sz w:val="24"/>
          <w:szCs w:val="24"/>
        </w:rPr>
        <w:t xml:space="preserve">                                                                     </w:t>
      </w:r>
      <w:r>
        <w:rPr>
          <w:rFonts w:ascii="Bookman Old Style" w:hAnsi="Bookman Old Style"/>
          <w:sz w:val="24"/>
          <w:szCs w:val="24"/>
        </w:rPr>
        <w:lastRenderedPageBreak/>
        <w:t>(</w:t>
      </w:r>
      <w:r w:rsidRPr="000A646D">
        <w:rPr>
          <w:rFonts w:ascii="Franklin Gothic Medium" w:hAnsi="Franklin Gothic Medium"/>
          <w:sz w:val="24"/>
          <w:szCs w:val="24"/>
        </w:rPr>
        <w:t>Ephesians 1:7</w:t>
      </w:r>
      <w:r>
        <w:rPr>
          <w:rFonts w:ascii="Bookman Old Style" w:hAnsi="Bookman Old Style"/>
          <w:sz w:val="24"/>
          <w:szCs w:val="24"/>
        </w:rPr>
        <w:t xml:space="preserve">) </w:t>
      </w:r>
      <w:r w:rsidRPr="00DD2ED3">
        <w:rPr>
          <w:rFonts w:ascii="Franklin Gothic Medium" w:hAnsi="Franklin Gothic Medium"/>
          <w:sz w:val="24"/>
          <w:szCs w:val="24"/>
        </w:rPr>
        <w:t>“</w:t>
      </w:r>
      <w:r w:rsidR="00DD2ED3" w:rsidRPr="00DD2ED3">
        <w:rPr>
          <w:rFonts w:ascii="Franklin Gothic Medium" w:hAnsi="Franklin Gothic Medium"/>
          <w:sz w:val="24"/>
          <w:szCs w:val="24"/>
        </w:rPr>
        <w:t xml:space="preserve">In Him we have redemption through His blood, the forgiveness of sins, according to the riches of His grace” </w:t>
      </w:r>
      <w:r w:rsidR="00DD2ED3" w:rsidRPr="00DD2ED3">
        <w:rPr>
          <w:rFonts w:ascii="Franklin Gothic Medium" w:hAnsi="Franklin Gothic Medium"/>
          <w:sz w:val="20"/>
          <w:szCs w:val="20"/>
        </w:rPr>
        <w:t>NKJV</w:t>
      </w:r>
      <w:r w:rsidRPr="00DD2ED3">
        <w:rPr>
          <w:rFonts w:ascii="Franklin Gothic Medium" w:hAnsi="Franklin Gothic Medium"/>
          <w:sz w:val="20"/>
          <w:szCs w:val="20"/>
        </w:rPr>
        <w:t xml:space="preserve"> </w:t>
      </w:r>
      <w:r w:rsidRPr="00DD2ED3">
        <w:rPr>
          <w:rFonts w:ascii="Franklin Gothic Medium" w:hAnsi="Franklin Gothic Medium"/>
          <w:sz w:val="24"/>
          <w:szCs w:val="24"/>
        </w:rPr>
        <w:t xml:space="preserve"> </w:t>
      </w:r>
      <w:r w:rsidR="00DC0448" w:rsidRPr="00DD2ED3">
        <w:rPr>
          <w:rFonts w:ascii="Franklin Gothic Medium" w:hAnsi="Franklin Gothic Medium"/>
          <w:sz w:val="24"/>
          <w:szCs w:val="24"/>
        </w:rPr>
        <w:t xml:space="preserve">                                                                                                    </w:t>
      </w:r>
      <w:r>
        <w:rPr>
          <w:rFonts w:ascii="Bookman Old Style" w:hAnsi="Bookman Old Style"/>
          <w:sz w:val="24"/>
          <w:szCs w:val="24"/>
        </w:rPr>
        <w:t>(</w:t>
      </w:r>
      <w:r w:rsidRPr="00DC0448">
        <w:rPr>
          <w:rFonts w:ascii="Franklin Gothic Medium" w:hAnsi="Franklin Gothic Medium"/>
          <w:sz w:val="24"/>
          <w:szCs w:val="24"/>
        </w:rPr>
        <w:t>Acts 22:16</w:t>
      </w:r>
      <w:r>
        <w:rPr>
          <w:rFonts w:ascii="Bookman Old Style" w:hAnsi="Bookman Old Style"/>
          <w:sz w:val="24"/>
          <w:szCs w:val="24"/>
        </w:rPr>
        <w:t xml:space="preserve">) </w:t>
      </w:r>
      <w:r w:rsidRPr="00DD2ED3">
        <w:rPr>
          <w:rFonts w:ascii="Franklin Gothic Medium" w:hAnsi="Franklin Gothic Medium"/>
          <w:sz w:val="24"/>
          <w:szCs w:val="24"/>
        </w:rPr>
        <w:t>“</w:t>
      </w:r>
      <w:r w:rsidR="00DD2ED3" w:rsidRPr="00DD2ED3">
        <w:rPr>
          <w:rFonts w:ascii="Franklin Gothic Medium" w:hAnsi="Franklin Gothic Medium"/>
          <w:sz w:val="24"/>
          <w:szCs w:val="24"/>
        </w:rPr>
        <w:t xml:space="preserve">And now why are you waiting?  Arise and be baptized, and wash away your sins, calling on the name of the Lord.” </w:t>
      </w:r>
      <w:r w:rsidR="00DD2ED3" w:rsidRPr="00DD2ED3">
        <w:rPr>
          <w:rFonts w:ascii="Franklin Gothic Medium" w:hAnsi="Franklin Gothic Medium"/>
          <w:sz w:val="20"/>
          <w:szCs w:val="20"/>
        </w:rPr>
        <w:t>NKJV</w:t>
      </w:r>
    </w:p>
    <w:p w:rsidR="00DC0448" w:rsidRDefault="00DC0448" w:rsidP="000A646D">
      <w:pPr>
        <w:rPr>
          <w:rFonts w:ascii="Bookman Old Style" w:hAnsi="Bookman Old Style"/>
          <w:sz w:val="24"/>
          <w:szCs w:val="24"/>
        </w:rPr>
      </w:pPr>
    </w:p>
    <w:p w:rsidR="00DC0448" w:rsidRPr="000A646D" w:rsidRDefault="00DC0448" w:rsidP="000A646D">
      <w:pPr>
        <w:rPr>
          <w:rFonts w:ascii="Bookman Old Style" w:hAnsi="Bookman Old Style"/>
          <w:sz w:val="24"/>
          <w:szCs w:val="24"/>
        </w:rPr>
      </w:pPr>
      <w:r>
        <w:rPr>
          <w:rFonts w:ascii="Bookman Old Style" w:hAnsi="Bookman Old Style"/>
          <w:sz w:val="24"/>
          <w:szCs w:val="24"/>
        </w:rPr>
        <w:t>Bobby Stafford                                                                                                         April 16, 2017</w:t>
      </w:r>
    </w:p>
    <w:sectPr w:rsidR="00DC0448" w:rsidRPr="000A646D" w:rsidSect="00811F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126DD"/>
    <w:multiLevelType w:val="hybridMultilevel"/>
    <w:tmpl w:val="56DCC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9C4055"/>
    <w:multiLevelType w:val="hybridMultilevel"/>
    <w:tmpl w:val="A1BAF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1001681"/>
    <w:multiLevelType w:val="hybridMultilevel"/>
    <w:tmpl w:val="1B7A62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C841712"/>
    <w:multiLevelType w:val="hybridMultilevel"/>
    <w:tmpl w:val="6192B264"/>
    <w:lvl w:ilvl="0" w:tplc="23DAB4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2F84"/>
    <w:rsid w:val="000A1CAE"/>
    <w:rsid w:val="000A646D"/>
    <w:rsid w:val="000C758C"/>
    <w:rsid w:val="002253B6"/>
    <w:rsid w:val="00251875"/>
    <w:rsid w:val="002A2F98"/>
    <w:rsid w:val="002A621A"/>
    <w:rsid w:val="00315DB8"/>
    <w:rsid w:val="00355582"/>
    <w:rsid w:val="00462DAB"/>
    <w:rsid w:val="004F4924"/>
    <w:rsid w:val="00532783"/>
    <w:rsid w:val="00547389"/>
    <w:rsid w:val="005F5023"/>
    <w:rsid w:val="00734D19"/>
    <w:rsid w:val="007F1C8D"/>
    <w:rsid w:val="00811FD8"/>
    <w:rsid w:val="00822F84"/>
    <w:rsid w:val="009D78D7"/>
    <w:rsid w:val="00BB4F6C"/>
    <w:rsid w:val="00D019C8"/>
    <w:rsid w:val="00D348D6"/>
    <w:rsid w:val="00DC0448"/>
    <w:rsid w:val="00DD2ED3"/>
    <w:rsid w:val="00E870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46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2017-04-16T19:22:00Z</dcterms:created>
  <dcterms:modified xsi:type="dcterms:W3CDTF">2017-04-22T00:10:00Z</dcterms:modified>
</cp:coreProperties>
</file>